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 bisior i kosztowna i wzorzysta tkanina. Jadłaś najlepszą mąkę i miód, i oliwę – i piękniałaś coraz bardziej i bardziej – i dostąpiłaś królewskiej godności!*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dostąpiłaś (...) godności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2024-05-09T14:18:28Z</dcterms:modified>
</cp:coreProperties>
</file>