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 dlatego, że wzgardzili moimi prawami, nie postępowali według moich ustaw i bezcześcili moje szabaty. Służyli oni bóstwom, ku którym skłaniały się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prawami, nie postępowali według moich ustaw i bezcześcili moje szabaty, gdyż ich serce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odrzucili, a w ustawach moich nie chodzili, i sabaty moje pogwałcili, a że serce ich za plugawemi bałwanami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porzucili a w przykazaniach moich nie chodzili i soboty moje gwałcili: bo za bałwany serce ich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moje nakazy i według praw moich nie postępowali, i bezcześcili moje szabaty; serce ich bowiem przylgnęło do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przykazań, i bezcześcili moje sabaty, gdyż chodzili za miłymi ich sercu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wyrokami, nie postępowali według Moich nakazów i znieważali Moje szabaty. Ich serce bowiem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bowiem moimi prawami, nie postępowali według moich nakazów, znieważali moje szabaty, a ich serca skłoniły się ku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wzgardzili moimi prawami, nie postępowali według moich przykazań i znieważali moje szabaty, gdyż serce ich poszło za ich bożkami,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відкинули мої оправдання і не ходили в моїх приписах і опоганили мої суботи і ходили за пожаданнями своїх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wzgardzili Moimi sądami, nie postępowali według Moich ustaw oraz znieważali Moje szabaty; ich serce szło za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me sądownicze rozstrzygnięcia i nie chodzili według moich ustaw, a moje sabaty zbezcześcili, gdyż ich serce szło za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2024-05-30T01:31:09Z</dcterms:modified>
</cp:coreProperties>
</file>