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króla Babilonu wzmocnię, a ramiona faraona opadną — i przekonają się, że Ja jestem JAHWE, gdy mój miecz włożę w rękę króla Babilonu, a on 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— mówię — ramiona króla Babilonu, a ramiona faraona upadną; i poznają, że ja jestem JAHWE, gdy włożę swój miecz w ręce króla Babilonu, aby go wyciągnął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Umocnię, mówię, ramiona króla Babilońskiego, a ramiona Faraonowe upadną; i dowiedzą się, żem Ja Pan, gdy dam miecz mój w rękę króla Babilońskiego, aby go wyciągnął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zmocnię ramiona króla Babilońskiego, a ramiona Faraonowe upadną: i poznają, żem ja JAHWE, gdy dam miecz mój w rękę króla Babilońskiego i wyciągnie ji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a ramiona faraona osłabną; i poznają, że Ja jestem Pan, kiedy mój miecz włożę w rękę króla babilońskiego, aby go wyciągnął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lecz ramiona faraona opadną. I poznają, że Ja jestem Pan, gdy mój miecz włożę do ręki króla babilońskiego i on wyciągnie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Mój miecz dam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Babilonu, a ramiona faraona opadną. I wtedy przekonają się, że Ja jestem JAHWE, gdy mój miecz włożę w rękę króla Babilonu, a on skieruje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miecz mój dam w rękę króla Babilonu i wyciągnę go przeciw krainie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Вавилону, а руки Фараона опадуть. І впізнають, що Я Господь, коли Я дам мій меч в руки царя Вавилону, і він його простягне проти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pokrzepię ramiona króla Babelu, zaś ramiona faraona opadną; by poznano, że Ja jestem WIEKUISTY, gdy Mój miecz podam w rękę króla Babelu i go zwróci przeciwko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a ramiona faraona opadną; i będą musieli poznać, że ja jestem JAHWE, gdy dam mój miecz do ręki króla Babilonu, a on go wyciągnie przeciwko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2024-05-17T20:04:50Z</dcterms:modified>
</cp:coreProperties>
</file>