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twoi rodacy twierdzą: Postępowanie Pana nie jest słuszne.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twego ludu mówią: Droga Pana nie jest słuszna, choć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mówią synowie ludu twego: Nie prawa jest droga Pańska, choć onych samych droga nie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ludu twego: Nie jest równej wagi droga Pańska: a samych droga jest niesprawiedliwa.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jednak twoi rodacy: ”Nie jest słuszne postępowanie Pana”, podczas gdy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rodacy mówią: Postępowanie Pana nie jest słuszne - tymczasem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ludu mówią: Droga Pana nie jest słuszna − ale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rodacy uważają, że postępowanie JAHWE nie jest słuszne. Jednak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narodu mówią: ”Postępowanie Pana nie jest słuszne”. To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твого народу скажуть: Господня дорога неправильна. І це їхня дорога неправедна.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synowie twego ludu powiadają: Niepoprawna jest droga Pana; ale to ich własna droga jest niepoprawna.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synowie twego ludu powiedzieli: ʼDroga JAHWE nie jest słusznaʼ, lecz to ich droga nie jest 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2024-05-30T06:50:12Z</dcterms:modified>
</cp:coreProperties>
</file>