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prorokowałem, jak mi nakazano. I wstąpił w nie Duch, i ożyły! I stanęli na nogach – armia bardzo wielka!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2024-05-09T04:10:34Z</dcterms:modified>
</cp:coreProperties>
</file>