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Spojrzałem i zobaczyłem w ścianie jakąś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drzwi dziedzińca, a gdy spojrzałem, oto dziura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drzwi sieni, gdziem ujrzał, a oto dziura jedna była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wwiódl mię do drzwi sieni, i ujźrzałem: ano dziura jedna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do wejścia na dziedziniec, i popatrzyłem, a oto był tam otwór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dziedzińca, a gdy spojrzałem, oto w ścianie była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dziedziniec. Zobaczyłem: Oto w ścianie był jakiś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dziedziniec, gdzie zobaczyłem otwór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na dziedziniec. Spojrzałem: oto jakiś otwór był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переддверя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bramy dziedzińca, więc spojrzałem, a oto w murze był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na dziedziniec i zobaczyłem, a oto jakiś otwór w 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2024-05-28T20:47:29Z</dcterms:modified>
</cp:coreProperties>
</file>