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zwycięży, lecz przy tym wzbije się w pychę. I choć o upadek przyprawi dziesiątki tysięcy, nie wyjdzie z walki wzmocniony.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zostanie rozbite, jego serce się wywyższy, a choć powali dziesiątki tysięcy,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zniesione będzie ono mnóstwo, podniesie się serce jego; a choć porazi wiele tysięcy, przecie się nie 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 mnóstwo a wywyższy się serce jego i porazi wiele tysięcy,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to zostanie zniszczone, a serce króla pychą się uniesie. Powali dziesiątki tysięcy, lecz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będzie zniszczone, a jego serce będzie wyniosłe; a choć pokona wiele tysięcy, jednak nie okaże się 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cała ta armia zostanie zniszczona, serce króla uniesie się pychą. Sprawi, że polegną dziesiątki tysięcy, lecz nie stanie się przez to 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rozbije wojsko przeciwnika, jego serce stanie się wyniosłe. A choć pokona wiele tysięcy, nie stanie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mnóstwo wojska zostanie rozbite, jego serce wbije się w pychę. Sprawi, że padną dziesiątki tysięcy, ale zabraknie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юрбу, і підніметься його серце, і він скине десятки тисяч і не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będzie zmiecione, wywyższy się jego serce; i choć porazi wiele tysięcy, jednak nie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 rzesza zostanie uprowadzona. Serce jego zacznie się wynosić i powali on dziesiątki tysięcy; nie wyzyska jednak swej silnej pozycji.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2024-05-14T16:15:50Z</dcterms:modified>
</cp:coreProperties>
</file>