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Idź, Danielu, bo słowa (te) są zamknięte i zapieczętowane aż do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Idź, Danielu, bo znaczenie tych słów będzie jasne dopiero w czasie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Idź, Danielu, bo te słowa są zamknięte i zapieczętowane aż do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Idź, Danijelu! bo zawarte i zapieczętowane są te słowa aż do czasu zamierzonego.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Idź, Danielu, bo zawarte są i zapieczętowane mowy aż do zamierzonego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Idź, Danielu, bo słowa zostały ukryte i obłożone pieczęciami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Idź, Danielu, bo słowa są zamknięte i zapieczętowane aż do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Idź, Danielu, bo te słowa zostały okryte tajemnicą i opieczętowane aż do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«Idź, Danielu, bo słowa są okryte tajemnicą i zapieczętowane aż do czasów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Idź, Danielu, albowiem sprawy te są tajemne i zapieczętowane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Ходи, Даниїле, бо слова замкнені і запечатані аж до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Idź, Danielu! Bo te słowa są zamknięte i zapieczętowane,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”Idź, Danielu, gdyż słowa te okryto tajemnicą i zapieczętowano aż do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2024-05-30T04:36:31Z</dcterms:modified>
</cp:coreProperties>
</file>