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2"/>
        <w:gridCol w:w="2175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(teraz) podamy królowi jego wykład:*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o:  Babilon  (606-539 r.  p.  Chr.), Medo-Persję (539-331 r. p. Chr.), Grecję (33163 r. p. Chr.) i Rzym (63 r. p. Chr.-476 r. po Chr.; cesarstwo zachodnie upadło w 476 r. po Chr., a wschodnie w 1453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2024-05-15T16:08:54Z</dcterms:modified>
</cp:coreProperties>
</file>