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rozstrzygnięciu strażników ta sprawa i w wypowiedziach świętych ta rzecz,* po to, by żyjący poznali, że Najwyższy ma władzę nad królestwem ludzkim i daje je, komu zechce, i może nad nim ustanowić najbardziej uniżonego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rozstrzygnęli o tym strażnicy, tak ustalili aniołowie, po to, aby żyjący poznali, że Najwyższy ma władzę nad królestwem ludzkim, daje je, komu zechce, i może nad nim ustanowić nawet najmniej liczącego się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ze wszystkich sił i tak powiedział: Wyrąbcie to drzewo i obetnijcie jego gałęzie, otrząśnijcie jego liście i rozrzućcie jego owoc. Niech zwierzę ucieknie spod niego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ze wszystkiej mocy, i tak rzekł: Podrąbcie to drzewo, i obetnijcie gałęzie jego, a otłuczcie liście jego, i rozrzućcie owoc jego; niech się rozbieży zwierz, który jest pod niem, i ptastwo z gałęzi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wyroku czujących postanowiono jest, a mowa świętych i żądanie, aż poznają żywiący, iż Nawyższy panuje w królestwie ludzi, a komukolwiek zechce, da je, a napodlejszego człowieka stanowi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Czuwających [taki jest] dekret, sprawa rozstrzygnięta przez Świętych, aby wszyscy żyjący wiedzieli, że Najwyższy jest władcą nad królestwem ludzkim. Może je dać, komu zechce, może ustanowić nad nimi najniższego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rozstrzygnięciu stróżów opiera się ten wyrok, a sprawa jest postanowiona przez świętych, a to w tym celu, aby żyjący poznali, że Najwyższy ma moc nad królestwem ludzkim; daje je, komu chce, może nad nim ustanowić najuniżeńszego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postanowienie Czuwających i decyzja Świętych, aby żyjący poznali, że Najwyższy jest władcą nad królestwem ludzkim i może je dać, komu zechce, może nawet ustanowić nad nim najniższego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 wyroku strażników, sprawa ta - z rozkazu świętych, aby żyjący wiedzieli o tym, że Najwyższy panuje nad królestwem ludzkim, że może je dać, komu zechce, i że najmniejszego z ludzi może postawić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wyroku Czuwających [pochodzi to] postanowienie i z polecenia Świętych jest [to] zarządzenie, ażeby żyjący wiedzieli, że Najwyższy ma władzę nad królestwem ludzi i daje je, komu chce, i najniższych ludzi ustanawia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гучно і так сказав: Зрубайте дерево і виломіть його галузки і струсіть його листя і розсипте його плід. Хай будуть зрушені звірі, що під ним, і птахи з його галуззя.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wołając z mocą, tak powiedział: Porąbcie to drzewo, obetnijcie jego gałęzie, otrząśnijcie jego liście oraz rozrzućcie jego owoc; niech się rozbiegnie zwierz, który jest pod nim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głośno i tak mówił: ”Zrąbcie to drzewoʼʼ i odetnijcie jego konary. Otrząśnijcie jego listowne i rozrzućcie jego owoce. Niech ucieknie spod niego zwierzyna i ptaki z jego konarów.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Strażnicy o tym rozstrzygnęli, święci ustalili tę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2024-05-14T18:25:42Z</dcterms:modified>
</cp:coreProperties>
</file>