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ja, Nabuchodonozor, chwalę, wywyższam i wysławiam Króla niebios, którego wszystkie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prawdą, a jego ścieżki sprawiedliwością, a tych, którzy postępują w pysze, może on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ja Nabuchodonozor chwalę, i wywyższam i wysławiam króla niebieskiego, którego wszystkie sprawy są prawdą, a ścieszki jego sądem, a który chodzących w hardości poniżyć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я Навуходоносор хвалю і величаю і прославляю царя неба, бо всі його діла правдиві і його стежки суд, і всіх тих, що ходять в гордості, Він може впокорити.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Nabukadnecar, chwalę, wywyższam i wysławiam Króla Niebios, gdyż wszystkie Jego sprawy są prawdą, a Jego drogi sądem. I może poniżyć tych, co chodzą w pysze.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ja, Nebukadneccar, wysławiam i wywyższam, i wychwalam Króla niebios, ponieważ wszystkie jego dzieła są prawdą, a jego drogi sprawiedliwością, i ponieważ potrafi upokorzyć tych, którzy chodzą w pysze”.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2024-05-14T18:10:19Z</dcterms:modified>
</cp:coreProperties>
</file>