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cię, wnosząc wierność — i uznasz we Mnie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wysłucha zboża, moszczu i oliwy, a te rzeczy wysłuchają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zboże i moszcz i oliwę, a te rzeczy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pszenice i wino i oliwę, a te wysłuchają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[oczekiwaniom] zboża, wina i oliwy; a one odpowiedzą [oczekiwaniu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na zasadzie wierności,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i dochowam wierności, a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Собі тебе в вірі, і ти пізнаєш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prawdzie i poznasz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 kolei odpowie zbożu i słodkiemu winu, i oliwie, one zaś odpowiedzą Jizreelowi [”Bóg zasieje nasienie”].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2024-05-21T02:44:15Z</dcterms:modified>
</cp:coreProperties>
</file>