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Ozeasza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 gonić za swymi kochankami, nie dogoni ich, a gdy szukać ich będzie, nie znajdzie. Wtedy powie: Ach, pójdę i wrócę do mojego pierwszego męża, gdyż wtedy było mi lepiej niż teraz.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2024-05-21T04:34:47Z</dcterms:modified>
</cp:coreProperties>
</file>