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Tabera,* gdyż zapalił się wśród nich ogień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Tabera,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tam zapłonął wśród nich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Tabera, bo ogień JAHWE zapalił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Tabera: bo się zapalił przeciwko nim ogień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onego miejsca Zapalenie: iż się przeciwko nim zapalił ogień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nadano temu miejscu nazwę Tabeera, gdyż ogień Pana wśród nich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Tabera, gdyż zapalił się wśród nich ogień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temu nadano nazwę Tabeera, ponieważ zapłonął przeciw nim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Tabeera, ponieważ tu wybuchł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Nazwano więc to miejsce Tabera, bo tam rozgorzał wśród nich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Nazwano to miejsce Tawera, [co znaczy „Pożar"], bo ogień Boga rozgorzał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названо імя того місця Запалення, бо розгорівся між ними огонь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tej miejscowości nadano nazwę Tawera, gdyż pośród nich płonął ogień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miejscu temu nadano nazwę Tabera, gdyż ogień JAHWE zapłonął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(taw‘era h), czyli: pożar, &lt;x&gt;40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2024-05-31T16:06:17Z</dcterms:modified>
</cp:coreProperties>
</file>