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2"/>
        <w:gridCol w:w="1532"/>
        <w:gridCol w:w="6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postąpi z tym każdy tubylec, gdy zechce złożyć wdzięczny dar, woń przyjemną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2024-05-10T12:51:58Z</dcterms:modified>
</cp:coreProperties>
</file>