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980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zmarłych na skutek tej plagi było (już) czternaście tysięcy siedemset (osób), oprócz tych, którzy zmarli w związku ze sprawą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do tego doszło, padło czternaście tysięcy siedemset osób, oprócz tych, którzy stracili życie w związku ze sprawą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zginęli, było czternaście tysięcy siedmiuset, oprócz zmarłych z powodu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Zmarłych od tej plagi było czternaście tysięcy siedemset, oprócz tych, którzy poginęli w związku ze sprawą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zginęli, było czternaście tysięcy siedmiuset, nie licząc zmarłych w związku z buntem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jednak, którzy zginęli, było czternaście tysięcy siedmiuset, nie wliczając w to zmarłych z powodu buntu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tych, co poumierali od tej klęski, było 14. 700. osób, nie licząc zmarłych z powodu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zmarłych w pladze czternaście tysięcy siedemset, oprócz tych, którzy umarli z powodu sporu Koracha.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тих, що померли в вигубленні, було чотирнадцять тисяч сімсот, не числячи тих, що померли через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umarłych od tej klęski było czternaście tysięcy siedemset osób, oprócz umarłych z powodu Koracha.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2024-05-11T13:04:01Z</dcterms:modified>
</cp:coreProperties>
</file>