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Symeona. Księciem synów Symeona będzie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Symeona. Księciem synów Symeona będzie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Symeona, a wodzem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Symeonowe, a hetmanem nad syny Symeonowymi Selumijel, syn Surysaddajów;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obozem się położyli z pokolenia Symeon, których hetman był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pokolenie Symeona. Wodzem synów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Symeona. Wodzem zaś synów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niech obozuje plemię Symeona. Wodzem potomków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Symeona. Wodzem potomków Symeona będzie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Symeona. Wodzem synów Symeona będzie Szelumiel, syn Curiszaddaja,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Szimona. Przywódcą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Симеона, і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rozłoży się obozem pokolenie Szymeona; zaś wodzem synów Szymeona będzie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Symeona, a naczelnikiem synów Symeona jest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2024-05-15T14:43:08Z</dcterms:modified>
</cp:coreProperties>
</file>