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Issachara, a wodzem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 się obozem pokolenie Isascharowe, a hetmanem nad syny Isascharowymi Natanael, syn Suharów;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położyli się obozem pokolenia Issachar, którego hetman był Natanael, syn Suar,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zajmie miejsce pokolenie Issachara, którego wodzem ma być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stanie obozem plemię Issachara, wodzem zaś synów Issachara będzie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obozować będzie plemię Issachara, którego wodzem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Issachara. Wodzem potomków Issachara będzie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Issachara. Wodzem synów Issachara będzie Netanel, syn Cuara,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Jisachara. Przywódcą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(нього), племя Іссахара, і старшина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rozłoży się obozem pokolenie Issachara; a wodzem synów Issachara będzie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Issachara, a naczelnikiem synów Issachara jest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2024-05-15T03:18:40Z</dcterms:modified>
</cp:coreProperties>
</file>