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przekazali: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Tak mówi Balak, syn Sippora: Nie zwlekaj z przyjściem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Balaama, mówili mu: Tak mówi Balak, syn Seforów: Nie ociągaj się proszę przyjść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przyjachawszy do Balaama, rzekli: Tak mówi Balak, syn Sefor: Nie ociągaj się przyść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przybyli do Balaama, rzekli mu: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rzekli do niego: Tak mówi Balak, syn Syppora: Nie wzbraniaj się przyjść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Balaama, powiedzieli do niego: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„Tak mówi Balak, syn Sippora: «Nie wzbraniaj się, ale przybądź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przemówili do niego: - Balak, syn Cippora, rzecze: ”Nie wzbraniaj się przybyć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Bilama i powiedzieli do niego: Tak mówił Balak, syn Cipora: Proszę, nie odmawiaj mi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Валаама і кажуть йому: Так говорить Валак син Сепфора: Благаю тебе, не полінуйся піти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Bileama, i powiedzieli: Tak mówi Balak, syn Cyppora: Nie wzbraniaj się do mnie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przyszedłszy do Balaama, rzekli mu: ”Oto, co powiedział Balak, syn Cyppora: ʼProszę, niech cię nic nie powstrzyma od przyjścia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2024-05-26T17:22:45Z</dcterms:modified>
</cp:coreProperties>
</file>