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tej ofiary z pokarmów pełną garść jako przypomnienie i spali (ją) na ołtarzu, a następnie da tej kobiecie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tej ofiary pełną garść mąki jako przypomnienie, spali ją na ołtarzu, po czym da tej kobiecie wodę do wypicia.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pełną garść ofiary jako pamiątkę i spali to na ołtarzu, potem da kobiecie wypić tę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na garść pamiętnego z ofiary śniednej, i spali to na ołtarzu, potem da wypić wodę niewieście.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garść ofiary weźmie z tego, co ofiarują, i spali na ołtarzu, i tak da pić niewieście wodę barzo 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niej pełną dłonią część jako pamiątkę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ofiary z pokarmów pełną garść jako ofiarę pamiątki i spali na ołtarzu, a następnie da tej kobiecie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niej pełną garść jako pamiątkę, spali na ołtarzu i da tej kobiecie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pełną garść tej ofiary jako upamiętnienie i spali ją na ołtarzu, a wodę da kobiecie do wypicia.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pełną garść tej ofiary ku upamiętnieniu, i spali na ołtarzu. Potem każe kobiecie wypić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nabierze z daru, jako przypomnienie, tyle, ile zmieści mu się w dłoni pod trzema zaciśniętymi palcami, i spali to z dymem na ołtarzu. Potem da kobiecie wodę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жертви на її память, і принесе її до жертівника, і після цього напоїть жінку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nabierze garścią z tej ofiary z pokarmów jej ofiarę przypomnienia, i puści ją z dymem na ofiarnicy, a niewieście da wypić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nieco z ofiary zbożowej jako przypomnienie, i zamieni w dym na ołtarzu, a potem da kobiecie do wypicia tę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2024-05-15T11:55:23Z</dcterms:modified>
</cp:coreProperties>
</file>