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jednego młodego, barana jednego, i baranka jednego rocznego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cielca, jednego barana,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cielca, barana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[wspaniałego] młodego byka, jednego barana,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 i jedno roczne jagnię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byka, jednego barana, jednego baranka jednorocznego,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2024-05-15T03:51:30Z</dcterms:modified>
</cp:coreProperties>
</file>