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Netanaela, syna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Netanaela, syna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Netaneela, syna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i baranków rocznych pięć. Tać była ofiara Natanaela, syna Suharowego.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zapokojnych - wołów dwu, baranów pięć, kozłów pięć, baranków rocznych pięć. Ta była ofiara Natanaela, syna Suar.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 i pięć jednorocznych owieczek na ofiarę biesiadną. To był dar ofiarny Netaneela, syna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Netanaela, syna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dwa woły, pięć baranów, pięć kozłów i pięcioro rocznych jagniąt na ofiarę wspólnotową. Taki był dar ofiarny Netaneela, syna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Netaneel, syn Suara.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Netanela, syna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Netanela, syna Cuara.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телички, пять баранів, пять козлів, пять однолітні ягнички. Це дар Натанаїла сина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Nathaneela, syna Cuara.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Netanela, syna Cuara.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2024-05-15T04:27:50Z</dcterms:modified>
</cp:coreProperties>
</file>