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jedna,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mający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2024-05-15T02:05:32Z</dcterms:modified>
</cp:coreProperties>
</file>