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odnosi się do Lewitów: Od dwudziestego piątego roku życia* ** wzwyż przystąpi (każdy), by pracować w oddziale,*** w służbie przy namiocie spotkania.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&lt;x&gt;40 4:3&lt;/x&gt;, 23, 30 podany jest jako graniczny trzydziesty rok życia.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4:3&lt;/x&gt;; &lt;x&gt;20 40:34-38&lt;/x&gt;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 oddziale, </w:t>
      </w:r>
      <w:r>
        <w:rPr>
          <w:rtl/>
        </w:rPr>
        <w:t>לִצְבֹא צָבָא : צָבָא</w:t>
      </w:r>
      <w:r>
        <w:rPr>
          <w:rtl w:val="0"/>
        </w:rPr>
        <w:t xml:space="preserve"> (tsawa’) ma też znaczenie militarne.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2024-05-13T10:16:18Z</dcterms:modified>
</cp:coreProperties>
</file>