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twoje aszery* i spustoszę twoje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powodzenia i szczęścia; również symbole tej bogini, jak święte drzewa lub słupy umieszczane przy jej ołtarzach.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2024-05-21T15:14:24Z</dcterms:modified>
</cp:coreProperties>
</file>