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opuszczona, a Aszkelon — spustoszone! Aszdod? Wyrzucą je w samo południe, a Ekron — wykorzenią!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będzie opuszczona i Aszkelon spustoszony, Aszdod w południe wyrzucą, a Ekron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opuszczona będzie, i Aszkalon spustoszony, Azot w południe wyrzucą, a Akkaron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zepsowana będzie i Askalon na pustki, Azot w południe wyrzucą i Akkaron wykorzenion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Aszkelon zaś w pustynię się obróci, Aszdod w samo południe wypędzą, i Ekron będzie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 Aszkalon spustoszony, w biały dzień wyrzucą obywateli Aszdodu, Ekron zaś będzie do szczętu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stanie się bezludna, a Aszkelon spustoszony, mieszkańców Aszdodu wypędzą w samo południe, a Ekron zostanie wyrwany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będzie opuszczona, Aszkelon spustoszony. Aszdod w samo południe będzie wypędzony, Ekron zaś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wyludniona, Aszkalon opustoszeje, mieszkańców Aszdodu rozpędzą w samo południe, a Ekron zostanie zrównane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Ґаза буде розграблена і Аскалон на знищення, і Азот буде викинений в полудне, і Аккарон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 będzie opuszczona, a Aszkalon zamieni się w pustkowie; Aszdod – wypędzą w jasne południe, a Ekron zostanie wykorzeniony!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stanie się miastem opuszczonym, a Aszkelon będzie bezludnym pustkowiem. Aszdod samo południe będzie wypędzony, Ekron zaś zostanie wykorzeniony.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2024-05-21T11:52:59Z</dcterms:modified>
</cp:coreProperties>
</file>