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4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zgorszeni w Nim. ― Zaś Jezus powiedział im: Nie jest prorok odrzucony, jeśli nie w ― ojczyźnie i w ―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szukać powodów do odsunięcia się od Niego.* ** Jezus zaś powiedział im: Nie jest prorok bez czci, chyba tylko w ojczystych stronach i w swoim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wiedzeni byli do obrazy* (przez) niego.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prorok bez szacunku, jeśli nie w ojczyźnie i w domu jego.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gorszeni w Nim zaś Jezus powiedział im nie jest prorok lekceważony jeśli nie w ojczyźnie jego i w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szukać powodów do odsunięcia się od Niego, ἐσκανδαλίζοντο ἐν αὐτῷ, lub: szukać w Nim powodów do uprzedzeń, robić wokół Niego skandal, „szukać dziury w całym”.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13:21&lt;/x&gt;; &lt;x&gt;500 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4:44&lt;/x&gt;; &lt;x&gt;480 6:14-29&lt;/x&gt;; &lt;x&gt;490 9:7-9&lt;/x&gt;; &lt;x&gt;480 6:32-44&lt;/x&gt;; &lt;x&gt;490 9:10-17&lt;/x&gt;; &lt;x&gt;500 6:1-13&lt;/x&gt;; &lt;x&gt;480 6:45-52&lt;/x&gt;; &lt;x&gt;500 6:15-21&lt;/x&gt;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 dla nich powodem 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2024-05-20T10:46:11Z</dcterms:modified>
</cp:coreProperties>
</file>