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0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mu dzieciątka aby dotknąłby je zaś uczniowie upominali tych którzy przynoszą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też dzieci, aby je dotknął, ale uczniowie zganili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przynosili* mu dzieci, żeby ich dotknął. Zaś uczniowie zaczęli karcić 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mu dzieciątka aby dotknąłby je zaś uczniowie upominali (tych) którzy przynoszą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Przyprowadzali.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2024-05-20T02:46:21Z</dcterms:modified>
</cp:coreProperties>
</file>