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na ręce, a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na ręce swoje, i kładąc na nie ręce,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obłapiając je, i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w objęcia, kładł na nie ręce i 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w ramiona,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objął je,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je w objęcia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obejmował je ramieniem i błogosławił, kładąc na nie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brał dzieci w ramiona i kładąc na nie ręce, 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przytuliwszy je 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Обнявши їх, покладав на них руки, благословляв.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 zgięte do góry ramiona one, z góry na dół dla łatwo odwzorowywał we wniosku kładąc ręce aktywnie na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kładąc na nie ręce,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w ramiona, kładł na nich ręce i czynił nad nimi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dzieci w ramiona, i zaczął je błogosławić, wkładając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przytulał dzieci, i kładł na nie ręce, błogosławiąc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2024-05-20T05:33:30Z</dcterms:modified>
</cp:coreProperties>
</file>