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Snadniej jest wielbłądowi przejść przez ucho igielne, niż bogaczowi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Łacwiej jest wielbłądowi wyniść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wielbłąd przejdzie przez ucho igły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Легше верблюдові пройти крізь вушко в голці, ніж багатому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jest uczynić wielbłąda przez-z szpary igły mogącego na wskroś przejść niż majętnego uczynić do wiadomej królewskiej władzy wiadomego boga mogącego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bogaczowi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2024-05-20T06:38:32Z</dcterms:modified>
</cp:coreProperties>
</file>