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Patrzajże tedy,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tedy, żeby światło, które w tobie jest, ciemnością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czy światło, które jest w tobie,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 światłość, która jest w tobie, nie stała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 zatem, czy to światło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Dbaj więc o to, aby światło, które jest w tobie nie zgasło.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пильнуй, щоб світло, яке в тобі, не стало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 więc czy nie to światło, to w tobie, ciemność jest jakościowo.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zatem, czy blask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żeby światło, które jest w tobie, nie było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baczności. Może światło, które jest w tobie,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Upewnij się więc, że masz w sobie światło, a nie ciemność!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2024-05-14T13:19:24Z</dcterms:modified>
</cp:coreProperties>
</file>