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napełnić żołądek jego ze strąków które jadły świnie i nikt dawał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nasycić się strąkami,* ** które jadły świnie, lecz nikt mu nie dawał.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pragnął nasycić się ze strąków*, które jadły świnie, i nikt (nie) dawał mu.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napełnić żołądek jego ze strąków które jadły świnie i nikt dawał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szarańczyn o strąkach dł. 1023 cm, &lt;x&gt;490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Strąki "chleba świętojańskiego".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2024-05-16T05:56:54Z</dcterms:modified>
</cp:coreProperties>
</file>