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wówczas ktoś będzie na dachu, a jego rzeczy w domu, niech nie schodzi na dół, aby je zabrać. Kto będzie na polu, podobnie — niech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jeśli ktoś będzie na dachu, a jego rzeczy w domu, niech nie schodzi, aby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Onegoż dnia, byłliby kto na dachu, a naczynia jego w domu, niech nie zstępuje, aby je pobrał; a kto na roli, niech się także nie wraca do tego, co jest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godziny, kto będzie na dachu, a naczynie jego w domu, niechaj nie schodzi brać je. A kto na polu, niech się także nazad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rzeczy w mieszkaniu, niech nie schodzi, by je zabrać; a kto na polu, niech również nie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w owym dniu będzie na dachu, a rzeczy jego w mieszkaniu, niechaj nie schodzi na dół, aby je zabrać; a kto będzie na polu, podobnie, niechaj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tym dniu ktoś będzie na dachu, a jego mienie w domu, niech nie schodzi, 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dniu będzie na tarasie, niech nie schodzi do mieszkania, aby zabrać stamtąd swoje rzeczy. 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owym dniu będzie na tarasie, a jego rzeczy w mieszkaniu, niech nie schodzi, aby je zabrać; kto na polu, niech tak samo nie odwraca się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tego dnia ktoś będzie na tarasie, a rzeczy będzie miał w izbie, niech już nie schodzi, aby je zabrać; kto będzie w polu, niech też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wtedy na dachu, a swoje rzeczy będzie miał w domu, niech nie schodzi, aby je zabrać, a kto będzie na polu, także niech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хто буде на даху, а посуд його в хаті, хай не злазить узяти його; а хто на полі, також хай не повертається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dniu, który będzie na budynku i sprzęty materialnego urządzenia jego w domostwie, nie niech zstąpi na dół aby unieść one, i ten w polu podobnie nie niech obróci na powrót do tych rzeczy i spraw skierowanych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sprzęty w domu, niech nie schodzi je zabrać. A kto w polu, także niech nie zawraca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jeśli ktoś będzie na dachu, a jego dobytek w domu, nie wolno mu schodzić, żeby go zabrać. Podobnie jeśli ktoś będzie na polu, nie wolno mu wracać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kto będzie na dachu domu, lecz będzie miał w domu swe ruchome mienie, niech nie schodzi, aby je wziąć, a kto będzie w polu, niech także nie wraca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dnia będziecie na tarasie, nie wchodźcie do domu, aby zabrać swoje rzeczy. Jeśli będziecie na polu, również nie wracajcie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2024-05-20T06:37:53Z</dcterms:modified>
</cp:coreProperties>
</file>