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77"/>
        <w:gridCol w:w="3283"/>
        <w:gridCol w:w="43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zaś powiedzieli, że: Pan 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(Oni) zaś powiedzieli Pan jego potrzebę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powiedzieli: Iż go Panu potrzeba.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odpowiedzieli: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Odpowiedzieli: „Pan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odpowiedzieli: „Bo Pan go potrzebuje”.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Odpowiedzieli, że jest potrzebny Panu.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powiedzieli: - Pan go potrzebuje.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ж відказали, що Господь його потребує.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rzekli że: Wiadomy utwierdzający pan jego potrzebę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powiedzieli: Jego Pan ma potrzebę.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powiedzieli: "Bo Pan go potrzebuje".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Rzekli: ”Pan go potrzebuje”.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—Pan go potrzebuje—odpowiedzieli im uczniowie.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2024-05-20T12:25:00Z</dcterms:modified>
</cp:coreProperties>
</file>