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8"/>
        <w:gridCol w:w="51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wydawać was będą i rodzice, i bracia, i krewni, i przyjaciele* – i zabijać niektórych z was.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Wydawani będziecie zaś i przez rodziców i braci, i krewnych i przyjaciół, i uśmiercą (spośród)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Zostaniecie wydawani zaś i przez rodziców i braci i krewnych i przyjaciół i uśmiercą z 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&lt;x&gt;400 7:6&lt;/x&gt;; &lt;x&gt;490 12:52-53&lt;/x&gt;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2024-05-20T15:25:23Z</dcterms:modified>
</cp:coreProperties>
</file>