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karmiącym;* będzie bowiem wielki ucisk na ziemi i gniew nad tym ludem;**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 łonie mającym i karmiącym piersią w owe dni. Będzie bowiem przymus wielki na ziemi i gniew ludowi 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2024-05-20T14:11:27Z</dcterms:modified>
</cp:coreProperties>
</file>