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wrzasnął, upadł przed Nim i donośnie zawołał: Czego ode mnie chcesz,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krzyknął, upadł przed nim i zawołał donośnym głosem: Cóż ja mam z tobą, Jezusie, Synu Boga Najwyższego? Proszę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Jezusa, zakrzyknął, i upadł przed nim, a głosem wielkim rzekł: Cóż ja mam z tobą, Jezusie, Synu Boga najwyższego? proszę cię, nie dręcz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ujźrzał Jezusa, upadł przed nim i zawoławszy wielkim głosem, mówił: Co mnie i tobie jest, Jezusie, synu Boga Nawyższego? Proszę cię, nie męcz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Jezusa, z krzykiem padł przed Nim i zawołał: Czego chcesz ode mnie,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Jezusa, z krzykiem padł przed nim i donośnym głosem zawołał: Cóż ja mam z tobą, Jezusie, Synu Boga Najwyższego? Proszę cię, nie dręcz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padł przed Nim i donośnym głosem zawołał: Czego chcesz ode mnie, Jezusie, Synu Boga Najwyższego? Błagam Cię,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upadł przed Nim i zawołał donośnym głosem: „Co mam z Tobą wspólnego, Jezusie, Synu Boga Najwyższego? Proszę Cię,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zobaczył Jezusa, z wrzaskiem runął przed Nim i bardzo głośno krzyknął: „Co się tu do mnie wtrącasz, Jezusie, Synu Boga Najwyższego!? Błagam Cię,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Jezusa, z krzykiem upadł przed nim i głośno zawołał: - Zostaw mnie w spokoju Jezusie, Synu Boga Najwyższego! Błagam,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Jezusa, z krzykiem przypadł do Niego i głośno zawołał: - Czego chcesz ode mnie. Jezusie, Synu Boga Najwyższego? Błagam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скрикнув, припав до нього і гучним голосом сказав: Що тобі до мене, Ісусе, Сину Бога Всевишнього? Благаю тебе,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Iesusa, krzyknąwszy w górę jak zwierzę padł do istoty jemu i głosem wielkim rzekł: Co mnie i tobie, Iesusie synu tego wiadomego boga, tego najwyższego? Błagam od ciebie, żeby nie mnie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zobaczył Jezusa zakrzyknął, przypadł do niego oraz powiedział wielkim głosem: Co mnie i tobie, Jezusie, Synu Boga Najwyższego? Proszę cię, byś mnie nie zaczął męczyć.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Jeszuę, wrzasnął, padł przed Nim i krzyknął: "Jeszuo! Synu Boga Ha'Eliona! Czego chcesz ode mnie? Błagam Cię,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głośno krzyknął i upadł przed nim, i donośnym głosem powiedział: ”Co tobie do mnie, Jezusie, Synu Boga najwyższego? Proszę cię, nie męcz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zobaczył Jezusa, upadł przed Nim na ziemię 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2024-05-25T00:28:20Z</dcterms:modified>
</cp:coreProperties>
</file>