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1"/>
        <w:gridCol w:w="1409"/>
        <w:gridCol w:w="6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zawrócisz i będziesz słuchał głosu JHWH* i spełniał wszystkie Jego przykazania, które ja ci dziś nadaję.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i klk Mss dod.: twojego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2024-05-22T01:13:33Z</dcterms:modified>
</cp:coreProperties>
</file>