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więc wszystkie ludy, które JAHWE, twój Bóg, tobie daje. Niech nie zmiłuje się nad nimi twoje oko. Nie służ także ich bóstwom, gdyż to byłoby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wytępisz wszystkie narody, które JAHWE, twój Bóg, tobie wyda; nie zlituje się nad nimi twoje oko. I 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wszystkie narody, które Pan, Bóg twój, poda tobie; nie sfolguje im oko twoje, ani będziesz chwalił bogów ich; boćby to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Pożrzesz wszytkie narody, które JAHWE Bóg twój da tobie. Nie sfolguje im oko twoje ani będziesz służył bogom ich, abyć nie byli ku upadku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ci daje Pan, Bóg twój. Nie zlituje się twoje oko nad nimi, abyś nie służył ich bogom, gdyż stałoby się to sidłem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wszystkie ludy, które Pan, Bóg twój, tobie da je. Nie pofolguje im twoje oko, 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te narody, które JAHWE, twój Bóg, daje tobie. Nie zmiłuje się twoje oko nad nimi i nie będziesz służył ich bogom, gdyż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JAHWE, twój Bóg, daje tobie. Nie będziesz miał dla nich litości i nie będziesz służył ich bogom, gdyż to stałoby się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więc wszystkie narody, które twój Bóg, Jahwe, wyda tobie. Nie będziesz znał litości nad nimi i nie będziesz służył ich bogom, gdyż to byłoby sidłem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Pochłoniesz wszystkie narody, które Bóg, twój Bóg, wyda tobie. Nie ulituj się nad nimi i nie służ ich bożkom, bo jest to pułapka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всі здобичі ворогів, яких Господь Бог твій дає тобі; твоє око не пощадить їх, і не послужиш їхнім богам, бо це тобі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te ludy, które WIEKUISTY, twój Bóg, ci podda; twoje oko nie użali się nad nimi, abyś nie służył ich bogom, bo byłoby to dla ciebie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ludy, które ci daje JAHWE, twój Bóg. Twoje oko nie użali się nad nimi; i nie wolno ci służyć ich bogom, gdyż będzie to dla ciebie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2024-05-13T13:02:01Z</dcterms:modified>
</cp:coreProperties>
</file>