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najesz się i nasycisz, 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gdy najesz się do syta, pobudujesz piękne domy i zamieszkasz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gdy jeść będziesz do sytości, i piękne domy pobudujesz, a mieszkać w nich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zaś, gdy się najesz i nasycisz, domów pięknych nabudujesz i namieszkasz się w nich, i będziesz miał stada krów i trzody owiec, srebra i złota i wszytkich rzeczy dostatek,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najesz i nasycisz, zbudujesz sobie piękne domy i w nich zamieszkasz;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się najesz do syta, gdy pobudujesz sobie piękne domy, gdzie będziesz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najesz i będziesz syty,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będziesz jadł i nasycisz się,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jadał do syta, gdy pobudujesz piękne domy i zamieszkasz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możesz jeść i nasycisz się, zbudujesz piękne domy i będziesz w nich mieszkał,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зївши і наситившись і збудувавши гарні хати і поселившись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będziesz jadł do syta, pobudujesz piękne domy oraz w 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– gdy będziesz jadł i się nasycisz oraz gdy będziesz budował dobre domy i w nich mieszkał,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2024-05-30T02:23:26Z</dcterms:modified>
</cp:coreProperties>
</file>