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należą do świata,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sąć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Oni, podobnie jak ja,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ustroju nie są jakościowo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należą do świata, tak jak i ja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częścią świata, jak i 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Ja, nie należą oni do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2024-05-15T18:13:09Z</dcterms:modified>
</cp:coreProperties>
</file>