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5"/>
        <w:gridCol w:w="4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uwierzylibyście Mojżeszowi, uwierzylibyście ― Mi, o bowiem Mnie ów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kiedykolwiek Mnie o bowiem Mnie on napisał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Gdybyście bowiem wierzyli Mojżeszowi, wierzylibyście i Mnie, ponieważ on napisał o 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bowiem wierzyliście Mojżeszowi, uwierzylibyście mi, o bowiem mnie on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uwierzyliście Mojżeszowi uwierzyliście (kiedy)kolwiek Mnie o bowiem Mnie on napisał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18:15&lt;/x&gt;; &lt;x&gt;490 24:27&lt;/x&gt;; &lt;x&gt;510 26:22&lt;/x&gt;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2024-05-20T09:58:15Z</dcterms:modified>
</cp:coreProperties>
</file>