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6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goszczony u pewnego Szymona garbarza któremu jest dom przy morzu ten powie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on w gościnie u niejakiego Szymona,* garbarza, który ma dom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goszczony u pewnego Szymona, garbarza, któremu jest dom* przy morzu."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goszczony u pewnego Szymona garbarza któremu jest dom przy morzu ten powie ci co tobie trzeba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9:43&lt;/x&gt;; &lt;x&gt;510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"który ma dom".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2024-05-21T16:57:52Z</dcterms:modified>
</cp:coreProperties>
</file>