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Ananiasz. Towarzyszyło mu kilku starszych oraz rzecznik prawny, niejaki Tertyllos. Wnieśli oni przed namiestnikiem pozew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najwyższy kapłan Ananiasz wraz ze starszymi i z retorem, niejakim Tertullosem. Wnieśli oni przed namiestnika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jechał najwyższy kapłan Ananijasz z starszymi i z Tertullem niejakim prokuratorem; którzy stanęli przed starostą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piąci dniach zjachał nawyższy kapłan Ananiasz z niektórymi starszymi i z niejakim Tertullem, prokuratorem, którzy stanęli przed starostą przeciw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przyjechał arcykapłan Ananiasz z niektórymi starszymi i z rzecznikiem prawnym, niejakim Tertullusem, aby wytoczyć sprawę przed namiestnikiem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przybył arcykapłan Ananiasz z kilkoma starszymi i retorem, niejakim Tertullosem. Oni to wnieśli przed namiestnika oskarżenie przeciwko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najwyższy kapłan Ananiasz wraz z kilkoma starszymi oraz retorem Tertullosem. Wnieśli oni przed namiestnika skargę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dni później przybył arcykapłan Ananiasz razem z niektórymi starszymi i z niejakim Tertullosem, retorem. Wnieśli do namiestnika skargę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przybył arcykapłan Ananiasz, a z nim grono członków starszyzny i rzecznik oskarżenia Tertullos; wszyscy oni zjawili się u gubernatora na rozprawę przeciwko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pięciu dni przybył arcykapłan Ananiasz z kilkoma starszymi i retorem Tertullosem, aby wobec namiestnika wytoczyć Pawłowi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п'ять днів прибув архиєрей Ананій зі старшими та якимсь промовцем Тертилом, що намісникові скаржилися на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pięciu dniach zszedł arcykapłan Ananiasz wraz z pewnymi starszymi i mówcą Tertullosem, oraz pokazali się namiestnikowi z powodu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pięciu dniach zjechał kohen hagadol Chanania z kilkoma starszymi i rzecznikiem prawnym imieniem Tertullus i przedstawili namiestnikowi swoją sprawę przeciwko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 dni później arcykapłan Ananiasz przybył z niektórymi starszymi oraz mówcą publicznym, niejakim Tertullusem, i złożyli namiestnikowi doniesienie na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dni później, przybył najwyższy kapłan Ananiasz razem ze starszymi oraz z prawnikiem Tertullosem. Oni to wnieśli przed gubernatorem oskarżenie przeciw Pawłowi.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2024-05-20T11:22:07Z</dcterms:modified>
</cp:coreProperties>
</file>