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1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mając nadzieję że pieniądze zostanie dane zostaną dane mu przez Pawła żeby rozwiązałby go dlatego i częściej go wzywając rozmawiał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miał nadzieję, że Paweł da mu pieniądze;* ** dlatego częściej po niego posyłał i rozmawiał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Równocześnie i mając nadzieję, że pieniądze zostaną dane* jemu przez Pawła, dlatego i częściej go wzywając, mówił z nim.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mając nadzieję że pieniądze zostanie dane (zostaną dane) mu przez Pawła żeby rozwiązałby go dlatego i częściej go wzywając rozmawiał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 rzym. karało urzędników pobierających łapówki wygnaniem i zajęciem mienia, ale w prowincjach nie było ono przestrzegane rygorystycznie. Feliks przyjmował łapówki już wcześniej (&lt;x&gt;510 24:26&lt;/x&gt;L.).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23:8&lt;/x&gt;; &lt;x&gt;50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pojedyncza, gdyż według greckiej składni zgodności po podmiocie w liczbie mnogiej rodzaju nijakiego może następować orzeczenie w singularis.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2024-05-20T09:22:22Z</dcterms:modified>
</cp:coreProperties>
</file>