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też zbezcześcić świątynię i wtedy go schwytaliśmy.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też zbezcześcić świątynię. Schwytaliśmy go więc i chcieliśmy osądzić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ważył splugawić kościół; któregośmy też pojmawszy, według zakonu naszego chcieli 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też kusił zgwałcić kościół; któregośmy też poimawszy, chcieli osądzić wedle zakonu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świątynię, więc ujęliśmy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on nawet zbezcześcić świątynię, przeto ujęliśmy go i chcieliśmy osądzić według naszego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go ujęliśmy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według naszego prawa chcieliśmy go osądzić.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zbezcześcić świątynię. Dlatego go pojmaliśmy.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nawet świątynię usiłował zbezcześcić! Pojmaliśmy go zatem.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Usiłował nawet zbezcześcić świątynię, więc schwytaliśmy go, aby zgodnie z naszym Prawem postawić go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Chwyciliśmy go więc, gdyż usiłował zbezcześcić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намагався збезчестити храм, ми схопили його [і хотіли судити за нашим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nawet Świątynię próbował sprofanować. Jego pojmali i chcieli sądzić według naszego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nawet sprofanować Świątynię, aleśmy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próbował sprofanować świątynię, a któregośmy schwytali.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usiłował on zbezcześcić naszą świątynię i dlatego go zatrzymaliśmy.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2024-05-20T08:14:12Z</dcterms:modified>
</cp:coreProperties>
</file>