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się więc oni tutaj odroczenie żadne uczyniwszy następnie usiadłszy na trybunie rozkazałem zostać przyprowadzonym ten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tu razem ze mną, niezwłocznie, następnego dnia, zasiadłem na krześle sędziowskim* i kazałem przyprowadzić tego człowieka,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zeszli się)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tutaj, odrzucenie* żadne (nie) uczyniwszy sobie, (tego) następnie** usiadłszy na trybunie, rozkazałem, (by) zostać wprowadzony (ten) mąż***.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się więc oni tutaj odroczenie żadne uczyniwszy następnie usiadłszy na trybunie rozkazałem zostać przyprowadzonym (ten) mąż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odroczeniu.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wprowadzony ten mąż" - składniej: "by został wprowadzony ten mąż".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2024-05-14T08:40:37Z</dcterms:modified>
</cp:coreProperties>
</file>