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3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Uznajemy za godne zaś od ciebie usłyszeć co myślisz o wprawdzie bowiem stronnictwie tym znajome jest nam że wszędzie jest czyniony sprzeciw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chcielibyśmy od ciebie usłyszeć, co myślisz, gdyż wiadomo nam o tym stronnictwie,* że wszędzie spotyka się ze sprzeciwem.**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Uznajemy za godne zaś od ciebie usłyszeć, co* myślisz. O bowiem stronnictwie tym znajome nam jest, że wszędzie jest mówione przeciwko".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Uznajemy za godne zaś od ciebie usłyszeć co myślisz o wprawdzie bowiem stronnictwie tym znajome jest nam że wszędzie jest czyniony sprzeciw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2:34&lt;/x&gt;; &lt;x&gt;670 2:12&lt;/x&gt;; &lt;x&gt;670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2024-05-20T13:13:19Z</dcterms:modified>
</cp:coreProperties>
</file>