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9"/>
        <w:gridCol w:w="5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chwyciwszy go prawą ręką wzbudził od razu zaś zostały wzmocnione jego stopy i kostki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uchwycił go za prawą rękę i podniósł go; wtedy natychmiast wzmocniły się jego stopy i kostki,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ścisnąwszy go prawą ręką podniósł go. Natychmiast zaś zostały utwierdzone kroki jego i kostki,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chwyciwszy go prawą ręką wzbudził od razu zaś zostały wzmocnione jego stopy i kostki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uchwycił go za prawą rękę i podniósł. Wtedy człowiek ten natychmiast odzyskał siłę w stopach i kostkach.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ująwszy go za prawą rękę, podniósł go. I natychmiast wzmocniły się jego nogi i kostki.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ująwszy go za prawą rękę jego, podniósł go, a zarazem utwierdzone były nogi jego i kostki.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ująwszy prawą rękę jego, podniósł go i wnet były utwierdzone goleni jego i 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ująwszy go za prawą rękę, podniósł go. A on natychmiast odzyskał władzę w nogach i stopach.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ująwszy go za prawą rękę, podniósł go; natychmiast też wzmocniły się nogi jego i kostki,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ujął go za prawą rękę i podniósł. A on natychmiast odzyskał władzę w nogach i kostkach.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go za prawą rękę i podniósł. A on natychmiast odzyskał władzę w nogach i stopach.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podniósł go, ująwszy za prawą rękę. Natychmiast jego nogi i stopy nabrały siły,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Jednocześnie chwycił go za prawą rękę i dźwignął; człowiek ten natychmiast odzyskał władzę w nogach,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go za rękę i podniósł, natychmiast nogi jego nabrały takiej siły,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Узявши його за праву руку, підвів його. Одразу ж скріпилися його ступні й суглоби. Підскочивши, встав і ходив.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ujął go od prawej ręki oraz wzniósł; a natychmiast zostały utwierdzone jego nogi i kostki.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chwyciwszy go za prawą rękę, Kefa pociągnął go. Od razu umocniły się jego stopy i kostki,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ujął go za prawą rękę i podniósł. Natychmiast umocniły się spody jego stóp oraz jego kostki;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podał mu prawą rękę i pomógł mu wstać. Chory natychmiast odzyskał władzę w stopach i kostkach.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2024-05-11T17:01:05Z</dcterms:modified>
</cp:coreProperties>
</file>