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czterdzieści lat, przyszło mu na myśl, że powinien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czterdzieści lat,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było czterdzieści lat, przyszło mu na myśl, aby nawiedził braci swych,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wypełnił czas czterdzieścia lat, przyszło mu na myśl, aby nawiedził bracią swą,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lat czterdzieści,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czterdzieści lat, stało się potrzebą jego serca odwiedzić braci swoich,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czterdzieści lat, zapragnął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czterdzieści lat, postanowił odwiedzić swoich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osiągnął pełnię lat czterdziestu, zapragnął w sercu odwiedzić swych braci,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czterdzieści lat, zapragnął odwiedzić swoich rodaków. Izraelitów.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czterdzieści lat, zapragnął odwiedzić swoich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сповнилося йому сорок років, прийшло йому на серце відвідати своїх братів -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dopełnił czterdziestoletni wiek, wstąpiło do jego serca by przyjrzeć się swoim braciom,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miał czterdzieści lat, przyszło mu do głowy, aby odwiedzić swoich braci Isra'elim.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mu upływał czterdziesty rok, w jego sercu zrodziła się myśl, by dokonać przeglądu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miał już prawie czterdzieści lat, postanowił odwiedzić swoich rodaków—Izraelitów.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2024-05-21T16:40:16Z</dcterms:modified>
</cp:coreProperties>
</file>